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BAA" w:rsidRDefault="00635D6B">
      <w:pPr>
        <w:widowControl w:val="0"/>
        <w:pBdr>
          <w:top w:val="nil"/>
          <w:left w:val="nil"/>
          <w:bottom w:val="nil"/>
          <w:right w:val="nil"/>
          <w:between w:val="nil"/>
        </w:pBdr>
        <w:spacing w:line="271" w:lineRule="auto"/>
        <w:ind w:left="131" w:right="133" w:firstLine="589"/>
        <w:jc w:val="both"/>
        <w:rPr>
          <w:rFonts w:ascii="Times New Roman" w:eastAsia="Times New Roman" w:hAnsi="Times New Roman" w:cs="Times New Roman"/>
          <w:color w:val="000000"/>
        </w:rPr>
      </w:pPr>
      <w:bookmarkStart w:id="0" w:name="_heading=h.2et92p0" w:colFirst="0" w:colLast="0"/>
      <w:bookmarkEnd w:id="0"/>
      <w:r>
        <w:rPr>
          <w:rFonts w:ascii="Times New Roman" w:eastAsia="Times New Roman" w:hAnsi="Times New Roman" w:cs="Times New Roman"/>
          <w:b/>
          <w:color w:val="000000"/>
        </w:rPr>
        <w:t xml:space="preserve">Konya Teknik Üniversitesi </w:t>
      </w:r>
      <w:r>
        <w:rPr>
          <w:rFonts w:ascii="Times New Roman" w:eastAsia="Times New Roman" w:hAnsi="Times New Roman" w:cs="Times New Roman"/>
          <w:color w:val="000000"/>
        </w:rPr>
        <w:t>tarafından; kayıtları tutulan “Veriler” ve “Özel nitelikli verilerin” kanuni saklama sürelerinin bitmesi, işlenmesi için gereken amacın ortadan kalkması nedeniyle veya ilgili birimin/kişinin talebi doğrultusunda imha edilmesi gerçekleştirilmiştir. Silinen dokümanların/dosyaların içe</w:t>
      </w:r>
      <w:bookmarkStart w:id="1" w:name="_GoBack"/>
      <w:bookmarkEnd w:id="1"/>
      <w:r>
        <w:rPr>
          <w:rFonts w:ascii="Times New Roman" w:eastAsia="Times New Roman" w:hAnsi="Times New Roman" w:cs="Times New Roman"/>
          <w:color w:val="000000"/>
        </w:rPr>
        <w:t>rik detayı aşağıdaki listede tanımlanmıştır.</w:t>
      </w:r>
    </w:p>
    <w:p w:rsidR="001B2BAA" w:rsidRDefault="001B2BAA">
      <w:pPr>
        <w:widowControl w:val="0"/>
        <w:pBdr>
          <w:top w:val="nil"/>
          <w:left w:val="nil"/>
          <w:bottom w:val="nil"/>
          <w:right w:val="nil"/>
          <w:between w:val="nil"/>
        </w:pBdr>
        <w:spacing w:before="42"/>
        <w:rPr>
          <w:rFonts w:ascii="Times New Roman" w:eastAsia="Times New Roman" w:hAnsi="Times New Roman" w:cs="Times New Roman"/>
          <w:color w:val="000000"/>
        </w:rPr>
      </w:pPr>
    </w:p>
    <w:tbl>
      <w:tblPr>
        <w:tblStyle w:val="a6"/>
        <w:tblW w:w="9555" w:type="dxa"/>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165"/>
        <w:gridCol w:w="1950"/>
        <w:gridCol w:w="4440"/>
      </w:tblGrid>
      <w:tr w:rsidR="001B2BAA">
        <w:trPr>
          <w:trHeight w:val="435"/>
        </w:trPr>
        <w:tc>
          <w:tcPr>
            <w:tcW w:w="3165" w:type="dxa"/>
            <w:tcBorders>
              <w:bottom w:val="single" w:sz="8" w:space="0" w:color="000000"/>
              <w:right w:val="single" w:sz="8" w:space="0" w:color="000000"/>
            </w:tcBorders>
          </w:tcPr>
          <w:p w:rsidR="001B2BAA" w:rsidRDefault="00635D6B">
            <w:pPr>
              <w:widowControl w:val="0"/>
              <w:spacing w:before="78"/>
              <w:ind w:left="109"/>
              <w:rPr>
                <w:rFonts w:ascii="Times New Roman" w:eastAsia="Times New Roman" w:hAnsi="Times New Roman" w:cs="Times New Roman"/>
                <w:b/>
                <w:color w:val="000000"/>
                <w:sz w:val="22"/>
                <w:szCs w:val="22"/>
              </w:rPr>
            </w:pPr>
            <w:r>
              <w:rPr>
                <w:rFonts w:ascii="Times New Roman" w:eastAsia="Times New Roman" w:hAnsi="Times New Roman" w:cs="Times New Roman"/>
                <w:b/>
                <w:sz w:val="22"/>
                <w:szCs w:val="22"/>
              </w:rPr>
              <w:t>KULLANILAN İMHA TEKNİĞİ</w:t>
            </w:r>
          </w:p>
        </w:tc>
        <w:tc>
          <w:tcPr>
            <w:tcW w:w="6390" w:type="dxa"/>
            <w:gridSpan w:val="2"/>
            <w:tcBorders>
              <w:left w:val="single" w:sz="8" w:space="0" w:color="000000"/>
              <w:bottom w:val="single" w:sz="8" w:space="0" w:color="000000"/>
              <w:right w:val="single" w:sz="8" w:space="0" w:color="000000"/>
            </w:tcBorders>
          </w:tcPr>
          <w:p w:rsidR="001B2BAA" w:rsidRDefault="001B2BAA">
            <w:pPr>
              <w:widowControl w:val="0"/>
              <w:spacing w:before="73"/>
              <w:ind w:left="112"/>
              <w:rPr>
                <w:rFonts w:ascii="Times New Roman" w:eastAsia="Times New Roman" w:hAnsi="Times New Roman" w:cs="Times New Roman"/>
                <w:b/>
              </w:rPr>
            </w:pPr>
          </w:p>
        </w:tc>
      </w:tr>
      <w:tr w:rsidR="001B2BAA">
        <w:trPr>
          <w:trHeight w:val="445"/>
        </w:trPr>
        <w:tc>
          <w:tcPr>
            <w:tcW w:w="3165" w:type="dxa"/>
            <w:tcBorders>
              <w:top w:val="single" w:sz="8" w:space="0" w:color="000000"/>
              <w:right w:val="single" w:sz="8" w:space="0" w:color="000000"/>
            </w:tcBorders>
          </w:tcPr>
          <w:p w:rsidR="001B2BAA" w:rsidRDefault="00635D6B">
            <w:pPr>
              <w:widowControl w:val="0"/>
              <w:pBdr>
                <w:top w:val="nil"/>
                <w:left w:val="nil"/>
                <w:bottom w:val="nil"/>
                <w:right w:val="nil"/>
                <w:between w:val="nil"/>
              </w:pBdr>
              <w:spacing w:before="80"/>
              <w:ind w:left="109"/>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İMHA TARİHİ</w:t>
            </w:r>
          </w:p>
        </w:tc>
        <w:tc>
          <w:tcPr>
            <w:tcW w:w="6390" w:type="dxa"/>
            <w:gridSpan w:val="2"/>
            <w:tcBorders>
              <w:top w:val="single" w:sz="8" w:space="0" w:color="000000"/>
              <w:left w:val="single" w:sz="8" w:space="0" w:color="000000"/>
              <w:right w:val="single" w:sz="8" w:space="0" w:color="000000"/>
            </w:tcBorders>
          </w:tcPr>
          <w:p w:rsidR="001B2BAA" w:rsidRDefault="001B2BAA">
            <w:pPr>
              <w:widowControl w:val="0"/>
              <w:spacing w:before="80"/>
              <w:rPr>
                <w:rFonts w:ascii="Times New Roman" w:eastAsia="Times New Roman" w:hAnsi="Times New Roman" w:cs="Times New Roman"/>
                <w:b/>
              </w:rPr>
            </w:pPr>
          </w:p>
        </w:tc>
      </w:tr>
      <w:tr w:rsidR="001B2BAA">
        <w:trPr>
          <w:trHeight w:val="427"/>
        </w:trPr>
        <w:tc>
          <w:tcPr>
            <w:tcW w:w="9555" w:type="dxa"/>
            <w:gridSpan w:val="3"/>
          </w:tcPr>
          <w:p w:rsidR="001B2BAA" w:rsidRDefault="00635D6B">
            <w:pPr>
              <w:widowControl w:val="0"/>
              <w:pBdr>
                <w:top w:val="nil"/>
                <w:left w:val="nil"/>
                <w:bottom w:val="nil"/>
                <w:right w:val="nil"/>
                <w:between w:val="nil"/>
              </w:pBdr>
              <w:spacing w:before="70"/>
              <w:ind w:left="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İMHA EDİLEN DOKÜMAN / DOSYA İÇERİĞİ:</w:t>
            </w:r>
          </w:p>
        </w:tc>
      </w:tr>
      <w:tr w:rsidR="001B2BAA">
        <w:trPr>
          <w:trHeight w:val="405"/>
        </w:trPr>
        <w:tc>
          <w:tcPr>
            <w:tcW w:w="5115" w:type="dxa"/>
            <w:gridSpan w:val="2"/>
            <w:tcBorders>
              <w:bottom w:val="single" w:sz="8" w:space="0" w:color="000000"/>
              <w:right w:val="single" w:sz="8" w:space="0" w:color="000000"/>
            </w:tcBorders>
          </w:tcPr>
          <w:p w:rsidR="001B2BAA" w:rsidRDefault="001B2BAA">
            <w:pPr>
              <w:widowControl w:val="0"/>
              <w:numPr>
                <w:ilvl w:val="0"/>
                <w:numId w:val="1"/>
              </w:numPr>
              <w:pBdr>
                <w:top w:val="nil"/>
                <w:left w:val="nil"/>
                <w:bottom w:val="nil"/>
                <w:right w:val="nil"/>
                <w:between w:val="nil"/>
              </w:pBdr>
              <w:spacing w:before="81"/>
              <w:rPr>
                <w:rFonts w:ascii="Times New Roman" w:eastAsia="Times New Roman" w:hAnsi="Times New Roman" w:cs="Times New Roman"/>
                <w:color w:val="000000"/>
              </w:rPr>
            </w:pPr>
          </w:p>
        </w:tc>
        <w:tc>
          <w:tcPr>
            <w:tcW w:w="4440" w:type="dxa"/>
            <w:tcBorders>
              <w:left w:val="single" w:sz="8" w:space="0" w:color="000000"/>
              <w:bottom w:val="single" w:sz="8" w:space="0" w:color="000000"/>
            </w:tcBorders>
          </w:tcPr>
          <w:p w:rsidR="001B2BAA" w:rsidRDefault="00635D6B">
            <w:pPr>
              <w:widowControl w:val="0"/>
              <w:pBdr>
                <w:top w:val="nil"/>
                <w:left w:val="nil"/>
                <w:bottom w:val="nil"/>
                <w:right w:val="nil"/>
                <w:between w:val="nil"/>
              </w:pBdr>
              <w:spacing w:before="78"/>
              <w:ind w:left="108"/>
              <w:rPr>
                <w:rFonts w:ascii="Times New Roman" w:eastAsia="Times New Roman" w:hAnsi="Times New Roman" w:cs="Times New Roman"/>
                <w:color w:val="000000"/>
              </w:rPr>
            </w:pPr>
            <w:r>
              <w:rPr>
                <w:rFonts w:ascii="Times New Roman" w:eastAsia="Times New Roman" w:hAnsi="Times New Roman" w:cs="Times New Roman"/>
                <w:color w:val="000000"/>
              </w:rPr>
              <w:t>11.</w:t>
            </w:r>
          </w:p>
        </w:tc>
      </w:tr>
      <w:tr w:rsidR="001B2BAA">
        <w:trPr>
          <w:trHeight w:val="452"/>
        </w:trPr>
        <w:tc>
          <w:tcPr>
            <w:tcW w:w="5115" w:type="dxa"/>
            <w:gridSpan w:val="2"/>
            <w:tcBorders>
              <w:top w:val="single" w:sz="8" w:space="0" w:color="000000"/>
              <w:bottom w:val="single" w:sz="8" w:space="0" w:color="000000"/>
              <w:right w:val="single" w:sz="8" w:space="0" w:color="000000"/>
            </w:tcBorders>
          </w:tcPr>
          <w:p w:rsidR="001B2BAA" w:rsidRDefault="001B2BAA">
            <w:pPr>
              <w:widowControl w:val="0"/>
              <w:numPr>
                <w:ilvl w:val="0"/>
                <w:numId w:val="1"/>
              </w:numPr>
              <w:pBdr>
                <w:top w:val="nil"/>
                <w:left w:val="nil"/>
                <w:bottom w:val="nil"/>
                <w:right w:val="nil"/>
                <w:between w:val="nil"/>
              </w:pBdr>
              <w:spacing w:before="86"/>
              <w:rPr>
                <w:rFonts w:ascii="Times New Roman" w:eastAsia="Times New Roman" w:hAnsi="Times New Roman" w:cs="Times New Roman"/>
                <w:color w:val="000000"/>
              </w:rPr>
            </w:pPr>
          </w:p>
        </w:tc>
        <w:tc>
          <w:tcPr>
            <w:tcW w:w="4440" w:type="dxa"/>
            <w:tcBorders>
              <w:top w:val="single" w:sz="8" w:space="0" w:color="000000"/>
              <w:left w:val="single" w:sz="8" w:space="0" w:color="000000"/>
              <w:bottom w:val="single" w:sz="8" w:space="0" w:color="000000"/>
            </w:tcBorders>
          </w:tcPr>
          <w:p w:rsidR="001B2BAA" w:rsidRDefault="00635D6B">
            <w:pPr>
              <w:widowControl w:val="0"/>
              <w:pBdr>
                <w:top w:val="nil"/>
                <w:left w:val="nil"/>
                <w:bottom w:val="nil"/>
                <w:right w:val="nil"/>
                <w:between w:val="nil"/>
              </w:pBdr>
              <w:spacing w:before="83"/>
              <w:ind w:left="108"/>
              <w:rPr>
                <w:rFonts w:ascii="Times New Roman" w:eastAsia="Times New Roman" w:hAnsi="Times New Roman" w:cs="Times New Roman"/>
                <w:color w:val="000000"/>
              </w:rPr>
            </w:pPr>
            <w:r>
              <w:rPr>
                <w:rFonts w:ascii="Times New Roman" w:eastAsia="Times New Roman" w:hAnsi="Times New Roman" w:cs="Times New Roman"/>
                <w:color w:val="000000"/>
              </w:rPr>
              <w:t>12.</w:t>
            </w:r>
          </w:p>
        </w:tc>
      </w:tr>
      <w:tr w:rsidR="001B2BAA">
        <w:trPr>
          <w:trHeight w:val="452"/>
        </w:trPr>
        <w:tc>
          <w:tcPr>
            <w:tcW w:w="5115" w:type="dxa"/>
            <w:gridSpan w:val="2"/>
            <w:tcBorders>
              <w:top w:val="single" w:sz="8" w:space="0" w:color="000000"/>
              <w:bottom w:val="single" w:sz="8" w:space="0" w:color="000000"/>
              <w:right w:val="single" w:sz="8" w:space="0" w:color="000000"/>
            </w:tcBorders>
          </w:tcPr>
          <w:p w:rsidR="001B2BAA" w:rsidRDefault="001B2BAA">
            <w:pPr>
              <w:widowControl w:val="0"/>
              <w:numPr>
                <w:ilvl w:val="0"/>
                <w:numId w:val="1"/>
              </w:numPr>
              <w:pBdr>
                <w:top w:val="nil"/>
                <w:left w:val="nil"/>
                <w:bottom w:val="nil"/>
                <w:right w:val="nil"/>
                <w:between w:val="nil"/>
              </w:pBdr>
              <w:spacing w:before="86"/>
              <w:rPr>
                <w:rFonts w:ascii="Times New Roman" w:eastAsia="Times New Roman" w:hAnsi="Times New Roman" w:cs="Times New Roman"/>
                <w:color w:val="000000"/>
              </w:rPr>
            </w:pPr>
          </w:p>
        </w:tc>
        <w:tc>
          <w:tcPr>
            <w:tcW w:w="4440" w:type="dxa"/>
            <w:tcBorders>
              <w:top w:val="single" w:sz="8" w:space="0" w:color="000000"/>
              <w:left w:val="single" w:sz="8" w:space="0" w:color="000000"/>
              <w:bottom w:val="single" w:sz="8" w:space="0" w:color="000000"/>
            </w:tcBorders>
          </w:tcPr>
          <w:p w:rsidR="001B2BAA" w:rsidRDefault="00635D6B">
            <w:pPr>
              <w:widowControl w:val="0"/>
              <w:pBdr>
                <w:top w:val="nil"/>
                <w:left w:val="nil"/>
                <w:bottom w:val="nil"/>
                <w:right w:val="nil"/>
                <w:between w:val="nil"/>
              </w:pBdr>
              <w:spacing w:before="83"/>
              <w:ind w:left="108"/>
              <w:rPr>
                <w:rFonts w:ascii="Times New Roman" w:eastAsia="Times New Roman" w:hAnsi="Times New Roman" w:cs="Times New Roman"/>
                <w:color w:val="000000"/>
              </w:rPr>
            </w:pPr>
            <w:r>
              <w:rPr>
                <w:rFonts w:ascii="Times New Roman" w:eastAsia="Times New Roman" w:hAnsi="Times New Roman" w:cs="Times New Roman"/>
                <w:color w:val="000000"/>
              </w:rPr>
              <w:t>13.</w:t>
            </w:r>
          </w:p>
        </w:tc>
      </w:tr>
      <w:tr w:rsidR="001B2BAA">
        <w:trPr>
          <w:trHeight w:val="452"/>
        </w:trPr>
        <w:tc>
          <w:tcPr>
            <w:tcW w:w="5115" w:type="dxa"/>
            <w:gridSpan w:val="2"/>
            <w:tcBorders>
              <w:top w:val="single" w:sz="8" w:space="0" w:color="000000"/>
              <w:bottom w:val="single" w:sz="8" w:space="0" w:color="000000"/>
              <w:right w:val="single" w:sz="8" w:space="0" w:color="000000"/>
            </w:tcBorders>
          </w:tcPr>
          <w:p w:rsidR="001B2BAA" w:rsidRDefault="001B2BAA">
            <w:pPr>
              <w:widowControl w:val="0"/>
              <w:numPr>
                <w:ilvl w:val="0"/>
                <w:numId w:val="1"/>
              </w:numPr>
              <w:pBdr>
                <w:top w:val="nil"/>
                <w:left w:val="nil"/>
                <w:bottom w:val="nil"/>
                <w:right w:val="nil"/>
                <w:between w:val="nil"/>
              </w:pBdr>
              <w:spacing w:before="86"/>
              <w:rPr>
                <w:rFonts w:ascii="Times New Roman" w:eastAsia="Times New Roman" w:hAnsi="Times New Roman" w:cs="Times New Roman"/>
                <w:color w:val="000000"/>
              </w:rPr>
            </w:pPr>
          </w:p>
        </w:tc>
        <w:tc>
          <w:tcPr>
            <w:tcW w:w="4440" w:type="dxa"/>
            <w:tcBorders>
              <w:top w:val="single" w:sz="8" w:space="0" w:color="000000"/>
              <w:left w:val="single" w:sz="8" w:space="0" w:color="000000"/>
              <w:bottom w:val="single" w:sz="8" w:space="0" w:color="000000"/>
            </w:tcBorders>
          </w:tcPr>
          <w:p w:rsidR="001B2BAA" w:rsidRDefault="00635D6B">
            <w:pPr>
              <w:widowControl w:val="0"/>
              <w:pBdr>
                <w:top w:val="nil"/>
                <w:left w:val="nil"/>
                <w:bottom w:val="nil"/>
                <w:right w:val="nil"/>
                <w:between w:val="nil"/>
              </w:pBdr>
              <w:spacing w:before="83"/>
              <w:ind w:left="108"/>
              <w:rPr>
                <w:rFonts w:ascii="Times New Roman" w:eastAsia="Times New Roman" w:hAnsi="Times New Roman" w:cs="Times New Roman"/>
                <w:color w:val="000000"/>
              </w:rPr>
            </w:pPr>
            <w:r>
              <w:rPr>
                <w:rFonts w:ascii="Times New Roman" w:eastAsia="Times New Roman" w:hAnsi="Times New Roman" w:cs="Times New Roman"/>
                <w:color w:val="000000"/>
              </w:rPr>
              <w:t>14.</w:t>
            </w:r>
          </w:p>
        </w:tc>
      </w:tr>
      <w:tr w:rsidR="001B2BAA">
        <w:trPr>
          <w:trHeight w:val="455"/>
        </w:trPr>
        <w:tc>
          <w:tcPr>
            <w:tcW w:w="5115" w:type="dxa"/>
            <w:gridSpan w:val="2"/>
            <w:tcBorders>
              <w:top w:val="single" w:sz="8" w:space="0" w:color="000000"/>
              <w:bottom w:val="single" w:sz="8" w:space="0" w:color="000000"/>
              <w:right w:val="single" w:sz="8" w:space="0" w:color="000000"/>
            </w:tcBorders>
          </w:tcPr>
          <w:p w:rsidR="001B2BAA" w:rsidRDefault="001B2BAA">
            <w:pPr>
              <w:widowControl w:val="0"/>
              <w:numPr>
                <w:ilvl w:val="0"/>
                <w:numId w:val="1"/>
              </w:numPr>
              <w:pBdr>
                <w:top w:val="nil"/>
                <w:left w:val="nil"/>
                <w:bottom w:val="nil"/>
                <w:right w:val="nil"/>
                <w:between w:val="nil"/>
              </w:pBdr>
              <w:spacing w:before="86"/>
              <w:rPr>
                <w:rFonts w:ascii="Times New Roman" w:eastAsia="Times New Roman" w:hAnsi="Times New Roman" w:cs="Times New Roman"/>
                <w:color w:val="000000"/>
              </w:rPr>
            </w:pPr>
          </w:p>
        </w:tc>
        <w:tc>
          <w:tcPr>
            <w:tcW w:w="4440" w:type="dxa"/>
            <w:tcBorders>
              <w:top w:val="single" w:sz="8" w:space="0" w:color="000000"/>
              <w:left w:val="single" w:sz="8" w:space="0" w:color="000000"/>
              <w:bottom w:val="single" w:sz="8" w:space="0" w:color="000000"/>
            </w:tcBorders>
          </w:tcPr>
          <w:p w:rsidR="001B2BAA" w:rsidRDefault="00635D6B">
            <w:pPr>
              <w:widowControl w:val="0"/>
              <w:pBdr>
                <w:top w:val="nil"/>
                <w:left w:val="nil"/>
                <w:bottom w:val="nil"/>
                <w:right w:val="nil"/>
                <w:between w:val="nil"/>
              </w:pBdr>
              <w:spacing w:before="83"/>
              <w:ind w:left="108"/>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1B2BAA">
        <w:trPr>
          <w:trHeight w:val="452"/>
        </w:trPr>
        <w:tc>
          <w:tcPr>
            <w:tcW w:w="5115" w:type="dxa"/>
            <w:gridSpan w:val="2"/>
            <w:tcBorders>
              <w:top w:val="single" w:sz="8" w:space="0" w:color="000000"/>
              <w:bottom w:val="single" w:sz="8" w:space="0" w:color="000000"/>
              <w:right w:val="single" w:sz="8" w:space="0" w:color="000000"/>
            </w:tcBorders>
          </w:tcPr>
          <w:p w:rsidR="001B2BAA" w:rsidRDefault="001B2BAA">
            <w:pPr>
              <w:widowControl w:val="0"/>
              <w:numPr>
                <w:ilvl w:val="0"/>
                <w:numId w:val="1"/>
              </w:numPr>
              <w:pBdr>
                <w:top w:val="nil"/>
                <w:left w:val="nil"/>
                <w:bottom w:val="nil"/>
                <w:right w:val="nil"/>
                <w:between w:val="nil"/>
              </w:pBdr>
              <w:spacing w:before="83"/>
              <w:rPr>
                <w:rFonts w:ascii="Times New Roman" w:eastAsia="Times New Roman" w:hAnsi="Times New Roman" w:cs="Times New Roman"/>
                <w:color w:val="000000"/>
              </w:rPr>
            </w:pPr>
          </w:p>
        </w:tc>
        <w:tc>
          <w:tcPr>
            <w:tcW w:w="4440" w:type="dxa"/>
            <w:tcBorders>
              <w:top w:val="single" w:sz="8" w:space="0" w:color="000000"/>
              <w:left w:val="single" w:sz="8" w:space="0" w:color="000000"/>
              <w:bottom w:val="single" w:sz="8" w:space="0" w:color="000000"/>
            </w:tcBorders>
          </w:tcPr>
          <w:p w:rsidR="001B2BAA" w:rsidRDefault="00635D6B">
            <w:pPr>
              <w:widowControl w:val="0"/>
              <w:pBdr>
                <w:top w:val="nil"/>
                <w:left w:val="nil"/>
                <w:bottom w:val="nil"/>
                <w:right w:val="nil"/>
                <w:between w:val="nil"/>
              </w:pBdr>
              <w:spacing w:before="80"/>
              <w:ind w:left="108"/>
              <w:rPr>
                <w:rFonts w:ascii="Times New Roman" w:eastAsia="Times New Roman" w:hAnsi="Times New Roman" w:cs="Times New Roman"/>
                <w:color w:val="000000"/>
              </w:rPr>
            </w:pPr>
            <w:r>
              <w:rPr>
                <w:rFonts w:ascii="Times New Roman" w:eastAsia="Times New Roman" w:hAnsi="Times New Roman" w:cs="Times New Roman"/>
                <w:color w:val="000000"/>
              </w:rPr>
              <w:t>16.</w:t>
            </w:r>
          </w:p>
        </w:tc>
      </w:tr>
      <w:tr w:rsidR="001B2BAA">
        <w:trPr>
          <w:trHeight w:val="452"/>
        </w:trPr>
        <w:tc>
          <w:tcPr>
            <w:tcW w:w="5115" w:type="dxa"/>
            <w:gridSpan w:val="2"/>
            <w:tcBorders>
              <w:top w:val="single" w:sz="8" w:space="0" w:color="000000"/>
              <w:bottom w:val="single" w:sz="8" w:space="0" w:color="000000"/>
              <w:right w:val="single" w:sz="8" w:space="0" w:color="000000"/>
            </w:tcBorders>
          </w:tcPr>
          <w:p w:rsidR="001B2BAA" w:rsidRDefault="001B2BAA">
            <w:pPr>
              <w:widowControl w:val="0"/>
              <w:numPr>
                <w:ilvl w:val="0"/>
                <w:numId w:val="1"/>
              </w:numPr>
              <w:pBdr>
                <w:top w:val="nil"/>
                <w:left w:val="nil"/>
                <w:bottom w:val="nil"/>
                <w:right w:val="nil"/>
                <w:between w:val="nil"/>
              </w:pBdr>
              <w:spacing w:before="83"/>
              <w:rPr>
                <w:rFonts w:ascii="Times New Roman" w:eastAsia="Times New Roman" w:hAnsi="Times New Roman" w:cs="Times New Roman"/>
                <w:color w:val="000000"/>
              </w:rPr>
            </w:pPr>
          </w:p>
        </w:tc>
        <w:tc>
          <w:tcPr>
            <w:tcW w:w="4440" w:type="dxa"/>
            <w:tcBorders>
              <w:top w:val="single" w:sz="8" w:space="0" w:color="000000"/>
              <w:left w:val="single" w:sz="8" w:space="0" w:color="000000"/>
              <w:bottom w:val="single" w:sz="8" w:space="0" w:color="000000"/>
            </w:tcBorders>
          </w:tcPr>
          <w:p w:rsidR="001B2BAA" w:rsidRDefault="00635D6B">
            <w:pPr>
              <w:widowControl w:val="0"/>
              <w:pBdr>
                <w:top w:val="nil"/>
                <w:left w:val="nil"/>
                <w:bottom w:val="nil"/>
                <w:right w:val="nil"/>
                <w:between w:val="nil"/>
              </w:pBdr>
              <w:spacing w:before="80"/>
              <w:ind w:left="108"/>
              <w:rPr>
                <w:rFonts w:ascii="Times New Roman" w:eastAsia="Times New Roman" w:hAnsi="Times New Roman" w:cs="Times New Roman"/>
                <w:color w:val="000000"/>
              </w:rPr>
            </w:pPr>
            <w:r>
              <w:rPr>
                <w:rFonts w:ascii="Times New Roman" w:eastAsia="Times New Roman" w:hAnsi="Times New Roman" w:cs="Times New Roman"/>
                <w:color w:val="000000"/>
              </w:rPr>
              <w:t>17.</w:t>
            </w:r>
          </w:p>
        </w:tc>
      </w:tr>
      <w:tr w:rsidR="001B2BAA">
        <w:trPr>
          <w:trHeight w:val="452"/>
        </w:trPr>
        <w:tc>
          <w:tcPr>
            <w:tcW w:w="5115" w:type="dxa"/>
            <w:gridSpan w:val="2"/>
            <w:tcBorders>
              <w:top w:val="single" w:sz="8" w:space="0" w:color="000000"/>
              <w:bottom w:val="single" w:sz="8" w:space="0" w:color="000000"/>
              <w:right w:val="single" w:sz="8" w:space="0" w:color="000000"/>
            </w:tcBorders>
          </w:tcPr>
          <w:p w:rsidR="001B2BAA" w:rsidRDefault="001B2BAA">
            <w:pPr>
              <w:widowControl w:val="0"/>
              <w:numPr>
                <w:ilvl w:val="0"/>
                <w:numId w:val="1"/>
              </w:numPr>
              <w:pBdr>
                <w:top w:val="nil"/>
                <w:left w:val="nil"/>
                <w:bottom w:val="nil"/>
                <w:right w:val="nil"/>
                <w:between w:val="nil"/>
              </w:pBdr>
              <w:spacing w:before="86"/>
              <w:rPr>
                <w:rFonts w:ascii="Times New Roman" w:eastAsia="Times New Roman" w:hAnsi="Times New Roman" w:cs="Times New Roman"/>
                <w:color w:val="000000"/>
              </w:rPr>
            </w:pPr>
          </w:p>
        </w:tc>
        <w:tc>
          <w:tcPr>
            <w:tcW w:w="4440" w:type="dxa"/>
            <w:tcBorders>
              <w:top w:val="single" w:sz="8" w:space="0" w:color="000000"/>
              <w:left w:val="single" w:sz="8" w:space="0" w:color="000000"/>
              <w:bottom w:val="single" w:sz="8" w:space="0" w:color="000000"/>
            </w:tcBorders>
          </w:tcPr>
          <w:p w:rsidR="001B2BAA" w:rsidRDefault="00635D6B">
            <w:pPr>
              <w:widowControl w:val="0"/>
              <w:pBdr>
                <w:top w:val="nil"/>
                <w:left w:val="nil"/>
                <w:bottom w:val="nil"/>
                <w:right w:val="nil"/>
                <w:between w:val="nil"/>
              </w:pBdr>
              <w:spacing w:before="83"/>
              <w:ind w:left="108"/>
              <w:rPr>
                <w:rFonts w:ascii="Times New Roman" w:eastAsia="Times New Roman" w:hAnsi="Times New Roman" w:cs="Times New Roman"/>
                <w:color w:val="000000"/>
              </w:rPr>
            </w:pPr>
            <w:r>
              <w:rPr>
                <w:rFonts w:ascii="Times New Roman" w:eastAsia="Times New Roman" w:hAnsi="Times New Roman" w:cs="Times New Roman"/>
                <w:color w:val="000000"/>
              </w:rPr>
              <w:t>18.</w:t>
            </w:r>
          </w:p>
        </w:tc>
      </w:tr>
      <w:tr w:rsidR="001B2BAA">
        <w:trPr>
          <w:trHeight w:val="452"/>
        </w:trPr>
        <w:tc>
          <w:tcPr>
            <w:tcW w:w="5115" w:type="dxa"/>
            <w:gridSpan w:val="2"/>
            <w:tcBorders>
              <w:top w:val="single" w:sz="8" w:space="0" w:color="000000"/>
              <w:bottom w:val="single" w:sz="8" w:space="0" w:color="000000"/>
              <w:right w:val="single" w:sz="8" w:space="0" w:color="000000"/>
            </w:tcBorders>
          </w:tcPr>
          <w:p w:rsidR="001B2BAA" w:rsidRDefault="001B2BAA">
            <w:pPr>
              <w:widowControl w:val="0"/>
              <w:numPr>
                <w:ilvl w:val="0"/>
                <w:numId w:val="1"/>
              </w:numPr>
              <w:pBdr>
                <w:top w:val="nil"/>
                <w:left w:val="nil"/>
                <w:bottom w:val="nil"/>
                <w:right w:val="nil"/>
                <w:between w:val="nil"/>
              </w:pBdr>
              <w:spacing w:before="86"/>
              <w:rPr>
                <w:rFonts w:ascii="Times New Roman" w:eastAsia="Times New Roman" w:hAnsi="Times New Roman" w:cs="Times New Roman"/>
                <w:color w:val="000000"/>
              </w:rPr>
            </w:pPr>
          </w:p>
        </w:tc>
        <w:tc>
          <w:tcPr>
            <w:tcW w:w="4440" w:type="dxa"/>
            <w:tcBorders>
              <w:top w:val="single" w:sz="8" w:space="0" w:color="000000"/>
              <w:left w:val="single" w:sz="8" w:space="0" w:color="000000"/>
              <w:bottom w:val="single" w:sz="8" w:space="0" w:color="000000"/>
            </w:tcBorders>
          </w:tcPr>
          <w:p w:rsidR="001B2BAA" w:rsidRDefault="00635D6B">
            <w:pPr>
              <w:widowControl w:val="0"/>
              <w:pBdr>
                <w:top w:val="nil"/>
                <w:left w:val="nil"/>
                <w:bottom w:val="nil"/>
                <w:right w:val="nil"/>
                <w:between w:val="nil"/>
              </w:pBdr>
              <w:spacing w:before="86"/>
              <w:ind w:left="108"/>
              <w:rPr>
                <w:rFonts w:ascii="Times New Roman" w:eastAsia="Times New Roman" w:hAnsi="Times New Roman" w:cs="Times New Roman"/>
                <w:color w:val="000000"/>
              </w:rPr>
            </w:pPr>
            <w:r>
              <w:rPr>
                <w:rFonts w:ascii="Times New Roman" w:eastAsia="Times New Roman" w:hAnsi="Times New Roman" w:cs="Times New Roman"/>
                <w:color w:val="000000"/>
              </w:rPr>
              <w:t>19.</w:t>
            </w:r>
          </w:p>
        </w:tc>
      </w:tr>
      <w:tr w:rsidR="001B2BAA">
        <w:trPr>
          <w:trHeight w:val="452"/>
        </w:trPr>
        <w:tc>
          <w:tcPr>
            <w:tcW w:w="5115" w:type="dxa"/>
            <w:gridSpan w:val="2"/>
            <w:tcBorders>
              <w:top w:val="single" w:sz="8" w:space="0" w:color="000000"/>
              <w:right w:val="single" w:sz="8" w:space="0" w:color="000000"/>
            </w:tcBorders>
          </w:tcPr>
          <w:p w:rsidR="001B2BAA" w:rsidRDefault="001B2BAA">
            <w:pPr>
              <w:widowControl w:val="0"/>
              <w:numPr>
                <w:ilvl w:val="0"/>
                <w:numId w:val="1"/>
              </w:numPr>
              <w:pBdr>
                <w:top w:val="nil"/>
                <w:left w:val="nil"/>
                <w:bottom w:val="nil"/>
                <w:right w:val="nil"/>
                <w:between w:val="nil"/>
              </w:pBdr>
              <w:spacing w:before="86"/>
              <w:rPr>
                <w:rFonts w:ascii="Times New Roman" w:eastAsia="Times New Roman" w:hAnsi="Times New Roman" w:cs="Times New Roman"/>
                <w:color w:val="000000"/>
              </w:rPr>
            </w:pPr>
          </w:p>
        </w:tc>
        <w:tc>
          <w:tcPr>
            <w:tcW w:w="4440" w:type="dxa"/>
            <w:tcBorders>
              <w:top w:val="single" w:sz="8" w:space="0" w:color="000000"/>
              <w:left w:val="single" w:sz="8" w:space="0" w:color="000000"/>
            </w:tcBorders>
          </w:tcPr>
          <w:p w:rsidR="001B2BAA" w:rsidRDefault="00635D6B">
            <w:pPr>
              <w:widowControl w:val="0"/>
              <w:pBdr>
                <w:top w:val="nil"/>
                <w:left w:val="nil"/>
                <w:bottom w:val="nil"/>
                <w:right w:val="nil"/>
                <w:between w:val="nil"/>
              </w:pBdr>
              <w:spacing w:before="86"/>
              <w:ind w:left="108"/>
              <w:rPr>
                <w:rFonts w:ascii="Times New Roman" w:eastAsia="Times New Roman" w:hAnsi="Times New Roman" w:cs="Times New Roman"/>
                <w:color w:val="000000"/>
              </w:rPr>
            </w:pPr>
            <w:bookmarkStart w:id="2" w:name="_heading=h.z3j48lhewwbg" w:colFirst="0" w:colLast="0"/>
            <w:bookmarkEnd w:id="2"/>
            <w:r>
              <w:rPr>
                <w:rFonts w:ascii="Times New Roman" w:eastAsia="Times New Roman" w:hAnsi="Times New Roman" w:cs="Times New Roman"/>
                <w:color w:val="000000"/>
              </w:rPr>
              <w:t>20.</w:t>
            </w:r>
          </w:p>
        </w:tc>
      </w:tr>
      <w:tr w:rsidR="001B2BAA">
        <w:trPr>
          <w:trHeight w:val="925"/>
        </w:trPr>
        <w:tc>
          <w:tcPr>
            <w:tcW w:w="5115" w:type="dxa"/>
            <w:gridSpan w:val="2"/>
            <w:tcBorders>
              <w:bottom w:val="single" w:sz="8" w:space="0" w:color="000000"/>
              <w:right w:val="single" w:sz="8" w:space="0" w:color="000000"/>
            </w:tcBorders>
          </w:tcPr>
          <w:p w:rsidR="001B2BAA" w:rsidRDefault="00635D6B">
            <w:pPr>
              <w:widowControl w:val="0"/>
              <w:pBdr>
                <w:top w:val="nil"/>
                <w:left w:val="nil"/>
                <w:bottom w:val="nil"/>
                <w:right w:val="nil"/>
                <w:between w:val="nil"/>
              </w:pBdr>
              <w:spacing w:before="174"/>
              <w:ind w:left="23"/>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İMHA EDEN</w:t>
            </w:r>
          </w:p>
          <w:p w:rsidR="001B2BAA" w:rsidRDefault="00635D6B">
            <w:pPr>
              <w:widowControl w:val="0"/>
              <w:pBdr>
                <w:top w:val="nil"/>
                <w:left w:val="nil"/>
                <w:bottom w:val="nil"/>
                <w:right w:val="nil"/>
                <w:between w:val="nil"/>
              </w:pBdr>
              <w:ind w:left="23" w:right="1"/>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Adı Soyadı / Görevi / İmza</w:t>
            </w:r>
          </w:p>
        </w:tc>
        <w:tc>
          <w:tcPr>
            <w:tcW w:w="4440" w:type="dxa"/>
            <w:tcBorders>
              <w:left w:val="single" w:sz="8" w:space="0" w:color="000000"/>
              <w:bottom w:val="single" w:sz="8" w:space="0" w:color="000000"/>
            </w:tcBorders>
          </w:tcPr>
          <w:p w:rsidR="001B2BAA" w:rsidRDefault="00635D6B">
            <w:pPr>
              <w:widowControl w:val="0"/>
              <w:pBdr>
                <w:top w:val="nil"/>
                <w:left w:val="nil"/>
                <w:bottom w:val="nil"/>
                <w:right w:val="nil"/>
                <w:between w:val="nil"/>
              </w:pBdr>
              <w:spacing w:before="174"/>
              <w:ind w:left="109"/>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İMHAYA ŞAHİTLİK EDEN</w:t>
            </w:r>
          </w:p>
          <w:p w:rsidR="001B2BAA" w:rsidRDefault="00635D6B">
            <w:pPr>
              <w:widowControl w:val="0"/>
              <w:pBdr>
                <w:top w:val="nil"/>
                <w:left w:val="nil"/>
                <w:bottom w:val="nil"/>
                <w:right w:val="nil"/>
                <w:between w:val="nil"/>
              </w:pBdr>
              <w:ind w:left="109"/>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Adı Soyadı / Görevi / İmza</w:t>
            </w:r>
          </w:p>
          <w:p w:rsidR="001B2BAA" w:rsidRDefault="001B2BAA">
            <w:pPr>
              <w:widowControl w:val="0"/>
              <w:pBdr>
                <w:top w:val="nil"/>
                <w:left w:val="nil"/>
                <w:bottom w:val="nil"/>
                <w:right w:val="nil"/>
                <w:between w:val="nil"/>
              </w:pBdr>
              <w:ind w:left="109"/>
              <w:rPr>
                <w:rFonts w:ascii="Times New Roman" w:eastAsia="Times New Roman" w:hAnsi="Times New Roman" w:cs="Times New Roman"/>
                <w:b/>
              </w:rPr>
            </w:pPr>
          </w:p>
          <w:p w:rsidR="001B2BAA" w:rsidRDefault="001B2BAA">
            <w:pPr>
              <w:widowControl w:val="0"/>
              <w:pBdr>
                <w:top w:val="nil"/>
                <w:left w:val="nil"/>
                <w:bottom w:val="nil"/>
                <w:right w:val="nil"/>
                <w:between w:val="nil"/>
              </w:pBdr>
              <w:ind w:left="109"/>
              <w:rPr>
                <w:rFonts w:ascii="Times New Roman" w:eastAsia="Times New Roman" w:hAnsi="Times New Roman" w:cs="Times New Roman"/>
                <w:b/>
              </w:rPr>
            </w:pPr>
          </w:p>
        </w:tc>
      </w:tr>
    </w:tbl>
    <w:p w:rsidR="001B2BAA" w:rsidRDefault="001B2BAA">
      <w:pPr>
        <w:spacing w:before="7" w:line="280" w:lineRule="auto"/>
        <w:ind w:right="132"/>
        <w:jc w:val="both"/>
        <w:rPr>
          <w:rFonts w:ascii="Times New Roman" w:eastAsia="Times New Roman" w:hAnsi="Times New Roman" w:cs="Times New Roman"/>
          <w:b/>
        </w:rPr>
      </w:pPr>
    </w:p>
    <w:p w:rsidR="001B2BAA" w:rsidRDefault="00635D6B">
      <w:pPr>
        <w:spacing w:before="7" w:line="280" w:lineRule="auto"/>
        <w:ind w:left="131" w:right="132" w:firstLine="589"/>
        <w:jc w:val="both"/>
        <w:rPr>
          <w:rFonts w:ascii="Times New Roman" w:eastAsia="Times New Roman" w:hAnsi="Times New Roman" w:cs="Times New Roman"/>
        </w:rPr>
      </w:pPr>
      <w:proofErr w:type="gramStart"/>
      <w:r>
        <w:rPr>
          <w:rFonts w:ascii="Times New Roman" w:eastAsia="Times New Roman" w:hAnsi="Times New Roman" w:cs="Times New Roman"/>
          <w:b/>
        </w:rPr>
        <w:t xml:space="preserve">İmha Eden ve Şahitlik Edenler için Bilgilendirme: </w:t>
      </w:r>
      <w:r>
        <w:rPr>
          <w:rFonts w:ascii="Times New Roman" w:eastAsia="Times New Roman" w:hAnsi="Times New Roman" w:cs="Times New Roman"/>
        </w:rPr>
        <w:t xml:space="preserve">6698 sayılı Kişisel Verilerin Korunması Kanunu Md. 5/2 (a) çerçevesinde </w:t>
      </w:r>
      <w:r>
        <w:rPr>
          <w:rFonts w:ascii="Times New Roman" w:eastAsia="Times New Roman" w:hAnsi="Times New Roman" w:cs="Times New Roman"/>
          <w:b/>
        </w:rPr>
        <w:t xml:space="preserve">“Kanunlarda açıkça öngörülmesi” </w:t>
      </w:r>
      <w:r>
        <w:rPr>
          <w:rFonts w:ascii="Times New Roman" w:eastAsia="Times New Roman" w:hAnsi="Times New Roman" w:cs="Times New Roman"/>
        </w:rPr>
        <w:t xml:space="preserve">ve Md. 7 (1) </w:t>
      </w:r>
      <w:r>
        <w:rPr>
          <w:rFonts w:ascii="Times New Roman" w:eastAsia="Times New Roman" w:hAnsi="Times New Roman" w:cs="Times New Roman"/>
          <w:b/>
        </w:rPr>
        <w:t xml:space="preserve">“Bu Kanun ve ilgili diğer kanun hükümlerine uygun olarak işlenmiş olmasına rağmen, işlenmesini gerektiren sebeplerin ortadan kalkması hâlinde kişisel veriler resen veya ilgili kişinin talebi üzerine veri sorumlusu tarafından silinir, yok edilir veya anonim hâle getirilir.” </w:t>
      </w:r>
      <w:r>
        <w:rPr>
          <w:rFonts w:ascii="Times New Roman" w:eastAsia="Times New Roman" w:hAnsi="Times New Roman" w:cs="Times New Roman"/>
        </w:rPr>
        <w:t>kapsamında kanuni zorunluluğun yerine getirilmesi için imha edilecektir. Bu form kanuni zorunluluğun ve hukuki yükümlülüğün yerine getirilmesi amacıyla sınırlı olarak otomatik olmayan yöntemlerle işlenecek olup kanunun Md.5 deki işleme sebepleri ile sınırlı olarak işlenebilecek ve "diğer hukuki yükümlülükler hariç olmak üzere” en az üç yıl süreyle saklanacaktır.(</w:t>
      </w:r>
      <w:r>
        <w:rPr>
          <w:rFonts w:ascii="Times New Roman" w:eastAsia="Times New Roman" w:hAnsi="Times New Roman" w:cs="Times New Roman"/>
          <w:sz w:val="16"/>
          <w:szCs w:val="16"/>
        </w:rPr>
        <w:t xml:space="preserve"> </w:t>
      </w:r>
      <w:r>
        <w:rPr>
          <w:rFonts w:ascii="Times New Roman" w:eastAsia="Times New Roman" w:hAnsi="Times New Roman" w:cs="Times New Roman"/>
          <w:color w:val="282A2C"/>
          <w:sz w:val="18"/>
          <w:szCs w:val="18"/>
        </w:rPr>
        <w:t>Kişisel Verilerin Silinmesi, Yok Edilmesi Veya Anonim Hale Getirilmesi Hakkında Yönetmelik Md 7.3</w:t>
      </w:r>
      <w:r>
        <w:rPr>
          <w:rFonts w:ascii="Times New Roman" w:eastAsia="Times New Roman" w:hAnsi="Times New Roman" w:cs="Times New Roman"/>
          <w:color w:val="282A2C"/>
          <w:sz w:val="26"/>
          <w:szCs w:val="26"/>
        </w:rPr>
        <w:t>)</w:t>
      </w:r>
      <w:proofErr w:type="gramEnd"/>
    </w:p>
    <w:sectPr w:rsidR="001B2BAA">
      <w:headerReference w:type="even" r:id="rId8"/>
      <w:headerReference w:type="default" r:id="rId9"/>
      <w:footerReference w:type="even" r:id="rId10"/>
      <w:footerReference w:type="default" r:id="rId11"/>
      <w:headerReference w:type="first" r:id="rId12"/>
      <w:footerReference w:type="first" r:id="rId13"/>
      <w:pgSz w:w="11906" w:h="16838"/>
      <w:pgMar w:top="1642" w:right="1134" w:bottom="533" w:left="1134" w:header="475" w:footer="47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96E" w:rsidRDefault="004C496E">
      <w:r>
        <w:separator/>
      </w:r>
    </w:p>
  </w:endnote>
  <w:endnote w:type="continuationSeparator" w:id="0">
    <w:p w:rsidR="004C496E" w:rsidRDefault="004C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rlito">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BAA" w:rsidRDefault="001B2BAA">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BAA" w:rsidRDefault="00635D6B">
    <w:pPr>
      <w:pBdr>
        <w:top w:val="nil"/>
        <w:left w:val="nil"/>
        <w:bottom w:val="nil"/>
        <w:right w:val="nil"/>
        <w:between w:val="nil"/>
      </w:pBdr>
      <w:tabs>
        <w:tab w:val="center" w:pos="4536"/>
        <w:tab w:val="right" w:pos="9072"/>
      </w:tabs>
      <w:jc w:val="center"/>
      <w:rPr>
        <w:color w:val="000000"/>
      </w:rPr>
    </w:pPr>
    <w:r>
      <w:rPr>
        <w:rFonts w:ascii="Arial" w:eastAsia="Arial" w:hAnsi="Arial" w:cs="Arial"/>
        <w:color w:val="000000"/>
        <w:sz w:val="18"/>
        <w:szCs w:val="18"/>
      </w:rPr>
      <w:t xml:space="preserve">“Bu doküman, tasarımının elektronik kopyasının değiştirilmesi durumunda </w:t>
    </w:r>
    <w:r>
      <w:rPr>
        <w:rFonts w:ascii="Arial" w:eastAsia="Arial" w:hAnsi="Arial" w:cs="Arial"/>
        <w:b/>
        <w:color w:val="000000"/>
        <w:sz w:val="18"/>
        <w:szCs w:val="18"/>
      </w:rPr>
      <w:t>kontrolsüz kopya</w:t>
    </w:r>
    <w:r>
      <w:rPr>
        <w:rFonts w:ascii="Arial" w:eastAsia="Arial" w:hAnsi="Arial" w:cs="Arial"/>
        <w:color w:val="000000"/>
        <w:sz w:val="18"/>
        <w:szCs w:val="18"/>
      </w:rPr>
      <w:t xml:space="preserve"> olarak işlem görür“</w:t>
    </w:r>
  </w:p>
  <w:p w:rsidR="001B2BAA" w:rsidRDefault="001B2BAA">
    <w:pP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BAA" w:rsidRDefault="001B2BAA">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96E" w:rsidRDefault="004C496E">
      <w:r>
        <w:separator/>
      </w:r>
    </w:p>
  </w:footnote>
  <w:footnote w:type="continuationSeparator" w:id="0">
    <w:p w:rsidR="004C496E" w:rsidRDefault="004C4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BAA" w:rsidRDefault="001B2BAA">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BAA" w:rsidRDefault="001B2BAA">
    <w:pPr>
      <w:widowControl w:val="0"/>
      <w:spacing w:line="276" w:lineRule="auto"/>
      <w:rPr>
        <w:rFonts w:ascii="Times New Roman" w:eastAsia="Times New Roman" w:hAnsi="Times New Roman" w:cs="Times New Roman"/>
      </w:rPr>
    </w:pPr>
  </w:p>
  <w:tbl>
    <w:tblPr>
      <w:tblStyle w:val="a7"/>
      <w:tblW w:w="9636" w:type="dxa"/>
      <w:tblInd w:w="0" w:type="dxa"/>
      <w:tblLayout w:type="fixed"/>
      <w:tblLook w:val="0000" w:firstRow="0" w:lastRow="0" w:firstColumn="0" w:lastColumn="0" w:noHBand="0" w:noVBand="0"/>
    </w:tblPr>
    <w:tblGrid>
      <w:gridCol w:w="1524"/>
      <w:gridCol w:w="1688"/>
      <w:gridCol w:w="3362"/>
      <w:gridCol w:w="1622"/>
      <w:gridCol w:w="1440"/>
    </w:tblGrid>
    <w:tr w:rsidR="001B2BAA">
      <w:tc>
        <w:tcPr>
          <w:tcW w:w="1524" w:type="dxa"/>
          <w:vMerge w:val="restart"/>
          <w:tcBorders>
            <w:top w:val="single" w:sz="4" w:space="0" w:color="861141"/>
            <w:left w:val="single" w:sz="4" w:space="0" w:color="861141"/>
            <w:bottom w:val="single" w:sz="4" w:space="0" w:color="861141"/>
          </w:tcBorders>
        </w:tcPr>
        <w:p w:rsidR="001B2BAA" w:rsidRDefault="00635D6B">
          <w:pPr>
            <w:widowControl w:val="0"/>
            <w:jc w:val="both"/>
            <w:rPr>
              <w:color w:val="000000"/>
            </w:rPr>
          </w:pPr>
          <w:r>
            <w:rPr>
              <w:noProof/>
            </w:rPr>
            <w:drawing>
              <wp:inline distT="0" distB="0" distL="0" distR="0">
                <wp:extent cx="883980" cy="893001"/>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3980" cy="893001"/>
                        </a:xfrm>
                        <a:prstGeom prst="rect">
                          <a:avLst/>
                        </a:prstGeom>
                        <a:ln/>
                      </pic:spPr>
                    </pic:pic>
                  </a:graphicData>
                </a:graphic>
              </wp:inline>
            </w:drawing>
          </w:r>
        </w:p>
      </w:tc>
      <w:tc>
        <w:tcPr>
          <w:tcW w:w="5050" w:type="dxa"/>
          <w:gridSpan w:val="2"/>
          <w:vMerge w:val="restart"/>
          <w:tcBorders>
            <w:top w:val="single" w:sz="4" w:space="0" w:color="861141"/>
            <w:left w:val="single" w:sz="4" w:space="0" w:color="861141"/>
            <w:bottom w:val="single" w:sz="4" w:space="0" w:color="861141"/>
          </w:tcBorders>
          <w:vAlign w:val="center"/>
        </w:tcPr>
        <w:p w:rsidR="001B2BAA" w:rsidRDefault="00635D6B">
          <w:pPr>
            <w:widowControl w:val="0"/>
            <w:jc w:val="center"/>
          </w:pPr>
          <w:bookmarkStart w:id="3" w:name="_heading=h.gjdgxs" w:colFirst="0" w:colLast="0"/>
          <w:bookmarkEnd w:id="3"/>
          <w:r>
            <w:rPr>
              <w:rFonts w:ascii="Times New Roman" w:eastAsia="Times New Roman" w:hAnsi="Times New Roman" w:cs="Times New Roman"/>
              <w:b/>
              <w:color w:val="000000"/>
              <w:sz w:val="28"/>
              <w:szCs w:val="28"/>
            </w:rPr>
            <w:t>VERİ İMHA TUTAN</w:t>
          </w:r>
          <w:r>
            <w:rPr>
              <w:rFonts w:ascii="Times New Roman" w:eastAsia="Times New Roman" w:hAnsi="Times New Roman" w:cs="Times New Roman"/>
              <w:b/>
              <w:sz w:val="28"/>
              <w:szCs w:val="28"/>
            </w:rPr>
            <w:t>AK FORMU</w:t>
          </w:r>
        </w:p>
      </w:tc>
      <w:tc>
        <w:tcPr>
          <w:tcW w:w="1622" w:type="dxa"/>
          <w:tcBorders>
            <w:top w:val="single" w:sz="4" w:space="0" w:color="861141"/>
            <w:left w:val="single" w:sz="4" w:space="0" w:color="861141"/>
            <w:bottom w:val="single" w:sz="4" w:space="0" w:color="861141"/>
          </w:tcBorders>
        </w:tcPr>
        <w:p w:rsidR="001B2BAA" w:rsidRDefault="00635D6B">
          <w:pPr>
            <w:widowControl w:val="0"/>
            <w:tabs>
              <w:tab w:val="center" w:pos="4819"/>
              <w:tab w:val="right" w:pos="9638"/>
            </w:tabs>
            <w:rPr>
              <w:color w:val="000000"/>
            </w:rPr>
          </w:pPr>
          <w:r>
            <w:rPr>
              <w:rFonts w:ascii="Times New Roman" w:eastAsia="Times New Roman" w:hAnsi="Times New Roman" w:cs="Times New Roman"/>
              <w:color w:val="000000"/>
              <w:sz w:val="20"/>
              <w:szCs w:val="20"/>
            </w:rPr>
            <w:t>Doküman Kodu</w:t>
          </w:r>
        </w:p>
      </w:tc>
      <w:tc>
        <w:tcPr>
          <w:tcW w:w="1440" w:type="dxa"/>
          <w:tcBorders>
            <w:top w:val="single" w:sz="4" w:space="0" w:color="861141"/>
            <w:left w:val="single" w:sz="4" w:space="0" w:color="861141"/>
            <w:bottom w:val="single" w:sz="4" w:space="0" w:color="861141"/>
            <w:right w:val="single" w:sz="4" w:space="0" w:color="861141"/>
          </w:tcBorders>
        </w:tcPr>
        <w:p w:rsidR="001B2BAA" w:rsidRDefault="007B4790">
          <w:pPr>
            <w:widowControl w:val="0"/>
            <w:tabs>
              <w:tab w:val="center" w:pos="4819"/>
              <w:tab w:val="right" w:pos="9638"/>
            </w:tabs>
            <w:rPr>
              <w:rFonts w:ascii="Times New Roman" w:eastAsia="Times New Roman" w:hAnsi="Times New Roman" w:cs="Times New Roman"/>
              <w:sz w:val="20"/>
              <w:szCs w:val="20"/>
            </w:rPr>
          </w:pPr>
          <w:proofErr w:type="gramStart"/>
          <w:r w:rsidRPr="007B4790">
            <w:rPr>
              <w:rFonts w:ascii="Times New Roman" w:eastAsia="Times New Roman" w:hAnsi="Times New Roman" w:cs="Times New Roman"/>
              <w:sz w:val="20"/>
              <w:szCs w:val="20"/>
            </w:rPr>
            <w:t>BG.FRM</w:t>
          </w:r>
          <w:proofErr w:type="gramEnd"/>
          <w:r w:rsidRPr="007B4790">
            <w:rPr>
              <w:rFonts w:ascii="Times New Roman" w:eastAsia="Times New Roman" w:hAnsi="Times New Roman" w:cs="Times New Roman"/>
              <w:sz w:val="20"/>
              <w:szCs w:val="20"/>
            </w:rPr>
            <w:t>-10</w:t>
          </w:r>
        </w:p>
      </w:tc>
    </w:tr>
    <w:tr w:rsidR="001B2BAA">
      <w:tc>
        <w:tcPr>
          <w:tcW w:w="1524" w:type="dxa"/>
          <w:vMerge/>
          <w:tcBorders>
            <w:top w:val="single" w:sz="4" w:space="0" w:color="861141"/>
            <w:left w:val="single" w:sz="4" w:space="0" w:color="861141"/>
            <w:bottom w:val="single" w:sz="4" w:space="0" w:color="861141"/>
          </w:tcBorders>
        </w:tcPr>
        <w:p w:rsidR="001B2BAA" w:rsidRDefault="001B2BAA">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050" w:type="dxa"/>
          <w:gridSpan w:val="2"/>
          <w:vMerge/>
          <w:tcBorders>
            <w:top w:val="single" w:sz="4" w:space="0" w:color="861141"/>
            <w:left w:val="single" w:sz="4" w:space="0" w:color="861141"/>
            <w:bottom w:val="single" w:sz="4" w:space="0" w:color="861141"/>
          </w:tcBorders>
          <w:vAlign w:val="center"/>
        </w:tcPr>
        <w:p w:rsidR="001B2BAA" w:rsidRDefault="001B2BAA">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22" w:type="dxa"/>
          <w:tcBorders>
            <w:left w:val="single" w:sz="4" w:space="0" w:color="861141"/>
            <w:bottom w:val="single" w:sz="4" w:space="0" w:color="861141"/>
          </w:tcBorders>
        </w:tcPr>
        <w:p w:rsidR="001B2BAA" w:rsidRDefault="00635D6B">
          <w:pPr>
            <w:widowControl w:val="0"/>
            <w:tabs>
              <w:tab w:val="center" w:pos="4819"/>
              <w:tab w:val="right" w:pos="9638"/>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İlk Yayın Tarihi</w:t>
          </w:r>
        </w:p>
      </w:tc>
      <w:tc>
        <w:tcPr>
          <w:tcW w:w="1440" w:type="dxa"/>
          <w:tcBorders>
            <w:left w:val="single" w:sz="4" w:space="0" w:color="861141"/>
            <w:bottom w:val="single" w:sz="4" w:space="0" w:color="861141"/>
            <w:right w:val="single" w:sz="4" w:space="0" w:color="861141"/>
          </w:tcBorders>
        </w:tcPr>
        <w:p w:rsidR="001B2BAA" w:rsidRDefault="001B2BAA">
          <w:pPr>
            <w:widowControl w:val="0"/>
            <w:tabs>
              <w:tab w:val="center" w:pos="4819"/>
              <w:tab w:val="right" w:pos="9638"/>
            </w:tabs>
            <w:rPr>
              <w:rFonts w:ascii="Times New Roman" w:eastAsia="Times New Roman" w:hAnsi="Times New Roman" w:cs="Times New Roman"/>
              <w:sz w:val="20"/>
              <w:szCs w:val="20"/>
            </w:rPr>
          </w:pPr>
        </w:p>
      </w:tc>
    </w:tr>
    <w:tr w:rsidR="001B2BAA">
      <w:tc>
        <w:tcPr>
          <w:tcW w:w="1524" w:type="dxa"/>
          <w:vMerge/>
          <w:tcBorders>
            <w:top w:val="single" w:sz="4" w:space="0" w:color="861141"/>
            <w:left w:val="single" w:sz="4" w:space="0" w:color="861141"/>
            <w:bottom w:val="single" w:sz="4" w:space="0" w:color="861141"/>
          </w:tcBorders>
        </w:tcPr>
        <w:p w:rsidR="001B2BAA" w:rsidRDefault="001B2BAA">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050" w:type="dxa"/>
          <w:gridSpan w:val="2"/>
          <w:vMerge/>
          <w:tcBorders>
            <w:top w:val="single" w:sz="4" w:space="0" w:color="861141"/>
            <w:left w:val="single" w:sz="4" w:space="0" w:color="861141"/>
            <w:bottom w:val="single" w:sz="4" w:space="0" w:color="861141"/>
          </w:tcBorders>
          <w:vAlign w:val="center"/>
        </w:tcPr>
        <w:p w:rsidR="001B2BAA" w:rsidRDefault="001B2BAA">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22" w:type="dxa"/>
          <w:tcBorders>
            <w:left w:val="single" w:sz="4" w:space="0" w:color="861141"/>
            <w:bottom w:val="single" w:sz="4" w:space="0" w:color="861141"/>
          </w:tcBorders>
        </w:tcPr>
        <w:p w:rsidR="001B2BAA" w:rsidRDefault="00635D6B">
          <w:pPr>
            <w:widowControl w:val="0"/>
            <w:tabs>
              <w:tab w:val="center" w:pos="4819"/>
              <w:tab w:val="right" w:pos="9638"/>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Revizyon Tarihi</w:t>
          </w:r>
        </w:p>
      </w:tc>
      <w:tc>
        <w:tcPr>
          <w:tcW w:w="1440" w:type="dxa"/>
          <w:tcBorders>
            <w:left w:val="single" w:sz="4" w:space="0" w:color="861141"/>
            <w:bottom w:val="single" w:sz="4" w:space="0" w:color="861141"/>
            <w:right w:val="single" w:sz="4" w:space="0" w:color="861141"/>
          </w:tcBorders>
        </w:tcPr>
        <w:p w:rsidR="001B2BAA" w:rsidRDefault="001B2BAA">
          <w:pPr>
            <w:widowControl w:val="0"/>
            <w:tabs>
              <w:tab w:val="center" w:pos="4819"/>
              <w:tab w:val="right" w:pos="9638"/>
            </w:tabs>
            <w:rPr>
              <w:rFonts w:ascii="Times New Roman" w:eastAsia="Times New Roman" w:hAnsi="Times New Roman" w:cs="Times New Roman"/>
              <w:sz w:val="20"/>
              <w:szCs w:val="20"/>
            </w:rPr>
          </w:pPr>
        </w:p>
      </w:tc>
    </w:tr>
    <w:tr w:rsidR="001B2BAA">
      <w:tc>
        <w:tcPr>
          <w:tcW w:w="1524" w:type="dxa"/>
          <w:vMerge/>
          <w:tcBorders>
            <w:top w:val="single" w:sz="4" w:space="0" w:color="861141"/>
            <w:left w:val="single" w:sz="4" w:space="0" w:color="861141"/>
            <w:bottom w:val="single" w:sz="4" w:space="0" w:color="861141"/>
          </w:tcBorders>
        </w:tcPr>
        <w:p w:rsidR="001B2BAA" w:rsidRDefault="001B2BAA">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050" w:type="dxa"/>
          <w:gridSpan w:val="2"/>
          <w:vMerge/>
          <w:tcBorders>
            <w:top w:val="single" w:sz="4" w:space="0" w:color="861141"/>
            <w:left w:val="single" w:sz="4" w:space="0" w:color="861141"/>
            <w:bottom w:val="single" w:sz="4" w:space="0" w:color="861141"/>
          </w:tcBorders>
          <w:vAlign w:val="center"/>
        </w:tcPr>
        <w:p w:rsidR="001B2BAA" w:rsidRDefault="001B2BAA">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22" w:type="dxa"/>
          <w:tcBorders>
            <w:left w:val="single" w:sz="4" w:space="0" w:color="861141"/>
            <w:bottom w:val="single" w:sz="4" w:space="0" w:color="861141"/>
          </w:tcBorders>
        </w:tcPr>
        <w:p w:rsidR="001B2BAA" w:rsidRDefault="00635D6B">
          <w:pPr>
            <w:widowControl w:val="0"/>
            <w:tabs>
              <w:tab w:val="center" w:pos="4819"/>
              <w:tab w:val="right" w:pos="9638"/>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Revizyon No</w:t>
          </w:r>
        </w:p>
      </w:tc>
      <w:tc>
        <w:tcPr>
          <w:tcW w:w="1440" w:type="dxa"/>
          <w:tcBorders>
            <w:left w:val="single" w:sz="4" w:space="0" w:color="861141"/>
            <w:bottom w:val="single" w:sz="4" w:space="0" w:color="861141"/>
            <w:right w:val="single" w:sz="4" w:space="0" w:color="861141"/>
          </w:tcBorders>
        </w:tcPr>
        <w:p w:rsidR="001B2BAA" w:rsidRDefault="002362B2">
          <w:pPr>
            <w:widowControl w:val="0"/>
            <w:tabs>
              <w:tab w:val="center" w:pos="4819"/>
              <w:tab w:val="right" w:pos="9638"/>
            </w:tabs>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p>
      </w:tc>
    </w:tr>
    <w:tr w:rsidR="001B2BAA">
      <w:tc>
        <w:tcPr>
          <w:tcW w:w="1524" w:type="dxa"/>
          <w:vMerge/>
          <w:tcBorders>
            <w:top w:val="single" w:sz="4" w:space="0" w:color="861141"/>
            <w:left w:val="single" w:sz="4" w:space="0" w:color="861141"/>
            <w:bottom w:val="single" w:sz="4" w:space="0" w:color="861141"/>
          </w:tcBorders>
        </w:tcPr>
        <w:p w:rsidR="001B2BAA" w:rsidRDefault="001B2BAA">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050" w:type="dxa"/>
          <w:gridSpan w:val="2"/>
          <w:vMerge/>
          <w:tcBorders>
            <w:top w:val="single" w:sz="4" w:space="0" w:color="861141"/>
            <w:left w:val="single" w:sz="4" w:space="0" w:color="861141"/>
            <w:bottom w:val="single" w:sz="4" w:space="0" w:color="861141"/>
          </w:tcBorders>
          <w:vAlign w:val="center"/>
        </w:tcPr>
        <w:p w:rsidR="001B2BAA" w:rsidRDefault="001B2BAA">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22" w:type="dxa"/>
          <w:tcBorders>
            <w:left w:val="single" w:sz="4" w:space="0" w:color="861141"/>
            <w:bottom w:val="single" w:sz="4" w:space="0" w:color="861141"/>
          </w:tcBorders>
        </w:tcPr>
        <w:p w:rsidR="001B2BAA" w:rsidRDefault="00635D6B">
          <w:pPr>
            <w:widowControl w:val="0"/>
            <w:tabs>
              <w:tab w:val="center" w:pos="4819"/>
              <w:tab w:val="right" w:pos="9638"/>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Sayfa No</w:t>
          </w:r>
        </w:p>
      </w:tc>
      <w:tc>
        <w:tcPr>
          <w:tcW w:w="1440" w:type="dxa"/>
          <w:tcBorders>
            <w:left w:val="single" w:sz="4" w:space="0" w:color="861141"/>
            <w:bottom w:val="single" w:sz="4" w:space="0" w:color="861141"/>
            <w:right w:val="single" w:sz="4" w:space="0" w:color="861141"/>
          </w:tcBorders>
        </w:tcPr>
        <w:p w:rsidR="001B2BAA" w:rsidRDefault="002362B2">
          <w:pPr>
            <w:widowControl w:val="0"/>
            <w:tabs>
              <w:tab w:val="center" w:pos="4819"/>
              <w:tab w:val="right" w:pos="9638"/>
            </w:tabs>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r>
    <w:tr w:rsidR="001B2BAA">
      <w:trPr>
        <w:trHeight w:val="190"/>
      </w:trPr>
      <w:tc>
        <w:tcPr>
          <w:tcW w:w="3212" w:type="dxa"/>
          <w:gridSpan w:val="2"/>
          <w:tcBorders>
            <w:left w:val="single" w:sz="4" w:space="0" w:color="861141"/>
            <w:bottom w:val="single" w:sz="4" w:space="0" w:color="861141"/>
          </w:tcBorders>
        </w:tcPr>
        <w:p w:rsidR="001B2BAA" w:rsidRDefault="00635D6B">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Hazırlayan</w:t>
          </w:r>
        </w:p>
      </w:tc>
      <w:tc>
        <w:tcPr>
          <w:tcW w:w="3362" w:type="dxa"/>
          <w:tcBorders>
            <w:left w:val="single" w:sz="4" w:space="0" w:color="861141"/>
            <w:bottom w:val="single" w:sz="4" w:space="0" w:color="861141"/>
          </w:tcBorders>
        </w:tcPr>
        <w:p w:rsidR="001B2BAA" w:rsidRDefault="00635D6B">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Kontrol Eden</w:t>
          </w:r>
        </w:p>
      </w:tc>
      <w:tc>
        <w:tcPr>
          <w:tcW w:w="3062" w:type="dxa"/>
          <w:gridSpan w:val="2"/>
          <w:tcBorders>
            <w:left w:val="single" w:sz="4" w:space="0" w:color="861141"/>
            <w:bottom w:val="single" w:sz="4" w:space="0" w:color="861141"/>
            <w:right w:val="single" w:sz="4" w:space="0" w:color="861141"/>
          </w:tcBorders>
        </w:tcPr>
        <w:p w:rsidR="001B2BAA" w:rsidRDefault="00635D6B">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Onaylayan</w:t>
          </w:r>
        </w:p>
      </w:tc>
    </w:tr>
    <w:tr w:rsidR="001B2BAA">
      <w:trPr>
        <w:trHeight w:val="190"/>
      </w:trPr>
      <w:tc>
        <w:tcPr>
          <w:tcW w:w="3212" w:type="dxa"/>
          <w:gridSpan w:val="2"/>
          <w:tcBorders>
            <w:left w:val="single" w:sz="4" w:space="0" w:color="861141"/>
            <w:bottom w:val="single" w:sz="4" w:space="0" w:color="861141"/>
          </w:tcBorders>
        </w:tcPr>
        <w:p w:rsidR="001B2BAA" w:rsidRDefault="00635D6B">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Bilgi İşlem Personeli</w:t>
          </w:r>
        </w:p>
      </w:tc>
      <w:tc>
        <w:tcPr>
          <w:tcW w:w="3362" w:type="dxa"/>
          <w:tcBorders>
            <w:left w:val="single" w:sz="4" w:space="0" w:color="861141"/>
            <w:bottom w:val="single" w:sz="4" w:space="0" w:color="861141"/>
          </w:tcBorders>
        </w:tcPr>
        <w:p w:rsidR="001B2BAA" w:rsidRDefault="00635D6B">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Bilgi İşlem Personeli</w:t>
          </w:r>
        </w:p>
      </w:tc>
      <w:tc>
        <w:tcPr>
          <w:tcW w:w="3062" w:type="dxa"/>
          <w:gridSpan w:val="2"/>
          <w:tcBorders>
            <w:left w:val="single" w:sz="4" w:space="0" w:color="861141"/>
            <w:bottom w:val="single" w:sz="4" w:space="0" w:color="861141"/>
            <w:right w:val="single" w:sz="4" w:space="0" w:color="861141"/>
          </w:tcBorders>
        </w:tcPr>
        <w:p w:rsidR="001B2BAA" w:rsidRDefault="00635D6B">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Bilgi İşlem Daire Başkanı</w:t>
          </w:r>
        </w:p>
      </w:tc>
    </w:tr>
  </w:tbl>
  <w:p w:rsidR="001B2BAA" w:rsidRDefault="001B2BA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BAA" w:rsidRDefault="001B2BAA">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7C0EDA"/>
    <w:multiLevelType w:val="multilevel"/>
    <w:tmpl w:val="09D2F8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AA"/>
    <w:rsid w:val="001B2BAA"/>
    <w:rsid w:val="002362B2"/>
    <w:rsid w:val="002847B0"/>
    <w:rsid w:val="004C496E"/>
    <w:rsid w:val="00635D6B"/>
    <w:rsid w:val="007B4790"/>
    <w:rsid w:val="008123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8721"/>
  <w15:docId w15:val="{FB801D70-6F32-4D4E-82BD-AE8985FC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uiPriority w:val="2"/>
    <w:qFormat/>
    <w:tblPr>
      <w:tblCellMar>
        <w:top w:w="0" w:type="dxa"/>
        <w:left w:w="0" w:type="dxa"/>
        <w:bottom w:w="0" w:type="dxa"/>
        <w:right w:w="0" w:type="dxa"/>
      </w:tblCellMar>
    </w:tblPr>
  </w:style>
  <w:style w:type="paragraph" w:styleId="Altyaz">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08" w:type="dxa"/>
        <w:right w:w="108" w:type="dxa"/>
      </w:tblCellMar>
    </w:tblPr>
  </w:style>
  <w:style w:type="paragraph" w:styleId="stBilgi">
    <w:name w:val="header"/>
    <w:basedOn w:val="Normal"/>
    <w:link w:val="stBilgiChar"/>
    <w:uiPriority w:val="99"/>
    <w:unhideWhenUsed/>
    <w:rsid w:val="005D62C6"/>
    <w:pPr>
      <w:tabs>
        <w:tab w:val="center" w:pos="4536"/>
        <w:tab w:val="right" w:pos="9072"/>
      </w:tabs>
    </w:pPr>
  </w:style>
  <w:style w:type="character" w:customStyle="1" w:styleId="stBilgiChar">
    <w:name w:val="Üst Bilgi Char"/>
    <w:basedOn w:val="VarsaylanParagrafYazTipi"/>
    <w:link w:val="stBilgi"/>
    <w:uiPriority w:val="99"/>
    <w:rsid w:val="005D62C6"/>
  </w:style>
  <w:style w:type="paragraph" w:styleId="AltBilgi">
    <w:name w:val="footer"/>
    <w:basedOn w:val="Normal"/>
    <w:link w:val="AltBilgiChar"/>
    <w:uiPriority w:val="99"/>
    <w:unhideWhenUsed/>
    <w:rsid w:val="005D62C6"/>
    <w:pPr>
      <w:tabs>
        <w:tab w:val="center" w:pos="4536"/>
        <w:tab w:val="right" w:pos="9072"/>
      </w:tabs>
    </w:pPr>
  </w:style>
  <w:style w:type="character" w:customStyle="1" w:styleId="AltBilgiChar">
    <w:name w:val="Alt Bilgi Char"/>
    <w:basedOn w:val="VarsaylanParagrafYazTipi"/>
    <w:link w:val="AltBilgi"/>
    <w:uiPriority w:val="99"/>
    <w:rsid w:val="005D62C6"/>
  </w:style>
  <w:style w:type="character" w:styleId="Kpr">
    <w:name w:val="Hyperlink"/>
    <w:basedOn w:val="VarsaylanParagrafYazTipi"/>
    <w:uiPriority w:val="99"/>
    <w:unhideWhenUsed/>
    <w:rsid w:val="005D62C6"/>
    <w:rPr>
      <w:color w:val="0000FF" w:themeColor="hyperlink"/>
      <w:u w:val="single"/>
    </w:rPr>
  </w:style>
  <w:style w:type="table" w:customStyle="1" w:styleId="a0">
    <w:basedOn w:val="TableNormal5"/>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F57CD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7CD6"/>
    <w:rPr>
      <w:rFonts w:ascii="Segoe UI" w:hAnsi="Segoe UI" w:cs="Segoe UI"/>
      <w:sz w:val="18"/>
      <w:szCs w:val="18"/>
    </w:r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paragraph" w:styleId="ListeParagraf">
    <w:name w:val="List Paragraph"/>
    <w:basedOn w:val="Normal"/>
    <w:uiPriority w:val="34"/>
    <w:qFormat/>
    <w:rsid w:val="00823557"/>
    <w:pPr>
      <w:ind w:left="720"/>
      <w:contextualSpacing/>
    </w:pPr>
  </w:style>
  <w:style w:type="paragraph" w:styleId="GvdeMetni">
    <w:name w:val="Body Text"/>
    <w:basedOn w:val="Normal"/>
    <w:link w:val="GvdeMetniChar"/>
    <w:uiPriority w:val="1"/>
    <w:qFormat/>
    <w:rsid w:val="00662F22"/>
    <w:pPr>
      <w:widowControl w:val="0"/>
      <w:autoSpaceDE w:val="0"/>
      <w:autoSpaceDN w:val="0"/>
    </w:pPr>
    <w:rPr>
      <w:rFonts w:ascii="Trebuchet MS" w:eastAsia="Trebuchet MS" w:hAnsi="Trebuchet MS" w:cs="Trebuchet MS"/>
      <w:sz w:val="22"/>
      <w:szCs w:val="22"/>
      <w:lang w:eastAsia="en-US"/>
    </w:rPr>
  </w:style>
  <w:style w:type="character" w:customStyle="1" w:styleId="GvdeMetniChar">
    <w:name w:val="Gövde Metni Char"/>
    <w:basedOn w:val="VarsaylanParagrafYazTipi"/>
    <w:link w:val="GvdeMetni"/>
    <w:uiPriority w:val="1"/>
    <w:rsid w:val="00662F22"/>
    <w:rPr>
      <w:rFonts w:ascii="Trebuchet MS" w:eastAsia="Trebuchet MS" w:hAnsi="Trebuchet MS" w:cs="Trebuchet MS"/>
      <w:sz w:val="22"/>
      <w:szCs w:val="22"/>
      <w:lang w:eastAsia="en-US"/>
    </w:rPr>
  </w:style>
  <w:style w:type="paragraph" w:customStyle="1" w:styleId="TableParagraph">
    <w:name w:val="Table Paragraph"/>
    <w:basedOn w:val="Normal"/>
    <w:uiPriority w:val="1"/>
    <w:qFormat/>
    <w:rsid w:val="00662F22"/>
    <w:pPr>
      <w:widowControl w:val="0"/>
      <w:autoSpaceDE w:val="0"/>
      <w:autoSpaceDN w:val="0"/>
      <w:ind w:left="109"/>
    </w:pPr>
    <w:rPr>
      <w:rFonts w:ascii="Carlito" w:eastAsia="Carlito" w:hAnsi="Carlito" w:cs="Carlito"/>
      <w:sz w:val="22"/>
      <w:szCs w:val="22"/>
      <w:lang w:eastAsia="en-US"/>
    </w:r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yHd3ugRJqHjmB11EV6bj04X5g==">CgMxLjAyCWguMmV0OTJwMDIOaC56M2o0OGxoZXd3YmcyCGguZ2pkZ3hzOABqJQoUc3VnZ2VzdC5iczF4NHdvMXNkbmESDcSwRFLEsFMgQlVEQUtyITFmZk51Xy1IakpYXzlTbTJEeTRxb3gyQzNrX0JuNW5mLQ==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DEMİR</dc:creator>
  <cp:lastModifiedBy>MEHMET DEMİR</cp:lastModifiedBy>
  <cp:revision>5</cp:revision>
  <dcterms:created xsi:type="dcterms:W3CDTF">2024-07-23T11:34:00Z</dcterms:created>
  <dcterms:modified xsi:type="dcterms:W3CDTF">2025-10-27T12:12:00Z</dcterms:modified>
</cp:coreProperties>
</file>